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D1" w:rsidRPr="006B29F5" w:rsidRDefault="00E74B8E">
      <w:pPr>
        <w:spacing w:after="0" w:line="408" w:lineRule="auto"/>
        <w:ind w:left="120"/>
        <w:jc w:val="center"/>
        <w:rPr>
          <w:lang w:val="ru-RU"/>
        </w:rPr>
      </w:pPr>
      <w:bookmarkStart w:id="0" w:name="block-22826272"/>
      <w:r w:rsidRPr="006B29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61D1" w:rsidRPr="006B29F5" w:rsidRDefault="00E74B8E">
      <w:pPr>
        <w:spacing w:after="0" w:line="408" w:lineRule="auto"/>
        <w:ind w:left="120"/>
        <w:jc w:val="center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61D1" w:rsidRPr="006B29F5" w:rsidRDefault="00E74B8E">
      <w:pPr>
        <w:spacing w:after="0" w:line="408" w:lineRule="auto"/>
        <w:ind w:left="120"/>
        <w:jc w:val="center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B29F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Орджоникидзевский район</w:t>
      </w:r>
      <w:bookmarkEnd w:id="2"/>
      <w:r w:rsidRPr="006B29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29F5">
        <w:rPr>
          <w:rFonts w:ascii="Times New Roman" w:hAnsi="Times New Roman"/>
          <w:color w:val="000000"/>
          <w:sz w:val="28"/>
          <w:lang w:val="ru-RU"/>
        </w:rPr>
        <w:t>​</w:t>
      </w:r>
    </w:p>
    <w:p w:rsidR="007261D1" w:rsidRPr="006B29F5" w:rsidRDefault="00E74B8E">
      <w:pPr>
        <w:spacing w:after="0" w:line="408" w:lineRule="auto"/>
        <w:ind w:left="120"/>
        <w:jc w:val="center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МБОУ "Устино-Копьёвская СОШ "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7261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74B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4B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НК</w:t>
            </w:r>
          </w:p>
          <w:p w:rsidR="004E6975" w:rsidRDefault="00E74B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4B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Малышева С.Л.</w:t>
            </w:r>
          </w:p>
          <w:p w:rsidR="004E6975" w:rsidRDefault="00E74B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B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4B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4B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74B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4B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Корж М.М.</w:t>
            </w:r>
          </w:p>
          <w:p w:rsidR="004E6975" w:rsidRDefault="00E74B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B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4B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4B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74B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4B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Кмита Н.В.</w:t>
            </w:r>
          </w:p>
          <w:p w:rsidR="000E6D86" w:rsidRDefault="00E74B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B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61D1" w:rsidRDefault="007261D1">
      <w:pPr>
        <w:spacing w:after="0"/>
        <w:ind w:left="120"/>
      </w:pPr>
    </w:p>
    <w:p w:rsidR="007261D1" w:rsidRDefault="00E74B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261D1" w:rsidRDefault="007261D1">
      <w:pPr>
        <w:spacing w:after="0"/>
        <w:ind w:left="120"/>
      </w:pPr>
    </w:p>
    <w:p w:rsidR="007261D1" w:rsidRDefault="007261D1">
      <w:pPr>
        <w:spacing w:after="0"/>
        <w:ind w:left="120"/>
      </w:pPr>
    </w:p>
    <w:p w:rsidR="007261D1" w:rsidRDefault="007261D1">
      <w:pPr>
        <w:spacing w:after="0"/>
        <w:ind w:left="120"/>
      </w:pPr>
    </w:p>
    <w:p w:rsidR="007261D1" w:rsidRDefault="00E74B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61D1" w:rsidRDefault="00E74B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3036078)</w:t>
      </w:r>
    </w:p>
    <w:p w:rsidR="007261D1" w:rsidRDefault="007261D1">
      <w:pPr>
        <w:spacing w:after="0"/>
        <w:ind w:left="120"/>
        <w:jc w:val="center"/>
      </w:pPr>
    </w:p>
    <w:p w:rsidR="007261D1" w:rsidRDefault="00E74B8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7261D1" w:rsidRDefault="006B29F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E74B8E">
        <w:rPr>
          <w:rFonts w:ascii="Times New Roman" w:hAnsi="Times New Roman"/>
          <w:color w:val="000000"/>
          <w:sz w:val="28"/>
        </w:rPr>
        <w:t xml:space="preserve"> классов </w:t>
      </w: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7261D1">
      <w:pPr>
        <w:spacing w:after="0"/>
        <w:ind w:left="120"/>
        <w:jc w:val="center"/>
      </w:pPr>
    </w:p>
    <w:p w:rsidR="007261D1" w:rsidRDefault="00E74B8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 Устинкино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261D1" w:rsidRDefault="007261D1">
      <w:pPr>
        <w:spacing w:after="0"/>
        <w:ind w:left="120"/>
      </w:pPr>
    </w:p>
    <w:p w:rsidR="007261D1" w:rsidRDefault="007261D1">
      <w:pPr>
        <w:sectPr w:rsidR="007261D1">
          <w:pgSz w:w="11906" w:h="16383"/>
          <w:pgMar w:top="1134" w:right="850" w:bottom="1134" w:left="1701" w:header="720" w:footer="720" w:gutter="0"/>
          <w:cols w:space="720"/>
        </w:sectPr>
      </w:pPr>
    </w:p>
    <w:p w:rsidR="007261D1" w:rsidRDefault="00E74B8E">
      <w:pPr>
        <w:spacing w:after="0" w:line="264" w:lineRule="auto"/>
        <w:ind w:left="120"/>
        <w:jc w:val="both"/>
      </w:pPr>
      <w:bookmarkStart w:id="5" w:name="block-22826273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261D1" w:rsidRDefault="00E74B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</w:t>
      </w:r>
      <w:r w:rsidRPr="006B29F5">
        <w:rPr>
          <w:rFonts w:ascii="Times New Roman" w:hAnsi="Times New Roman"/>
          <w:color w:val="000000"/>
          <w:sz w:val="28"/>
          <w:lang w:val="ru-RU"/>
        </w:rPr>
        <w:t>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</w:t>
      </w:r>
      <w:r w:rsidRPr="006B29F5">
        <w:rPr>
          <w:rFonts w:ascii="Times New Roman" w:hAnsi="Times New Roman"/>
          <w:color w:val="000000"/>
          <w:sz w:val="28"/>
          <w:lang w:val="ru-RU"/>
        </w:rPr>
        <w:t>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</w:t>
      </w:r>
      <w:r w:rsidRPr="006B29F5">
        <w:rPr>
          <w:rFonts w:ascii="Times New Roman" w:hAnsi="Times New Roman"/>
          <w:color w:val="000000"/>
          <w:sz w:val="28"/>
          <w:lang w:val="ru-RU"/>
        </w:rPr>
        <w:t>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знаком</w:t>
      </w:r>
      <w:r w:rsidRPr="006B29F5">
        <w:rPr>
          <w:rFonts w:ascii="Times New Roman" w:hAnsi="Times New Roman"/>
          <w:color w:val="000000"/>
          <w:sz w:val="28"/>
          <w:lang w:val="ru-RU"/>
        </w:rPr>
        <w:t>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ех особых мыслей и чувств, состояний, отношений к жизни, самому себе, другим людям, которые несёт в себе музыка.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</w:t>
      </w:r>
      <w:r w:rsidRPr="006B29F5">
        <w:rPr>
          <w:rFonts w:ascii="Times New Roman" w:hAnsi="Times New Roman"/>
          <w:color w:val="000000"/>
          <w:sz w:val="28"/>
          <w:lang w:val="ru-RU"/>
        </w:rPr>
        <w:t>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ие системе традиционных российских ценностей.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я осознанность, рефлексивная установка личности в целом.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</w:t>
      </w:r>
      <w:r w:rsidRPr="006B29F5">
        <w:rPr>
          <w:rFonts w:ascii="Times New Roman" w:hAnsi="Times New Roman"/>
          <w:color w:val="000000"/>
          <w:sz w:val="28"/>
          <w:lang w:val="ru-RU"/>
        </w:rPr>
        <w:t>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– вос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питание музыкальной культуры как части общей духовной культуры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 процессе конкр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етизации учебных целей их реализация осуществляется по следующим направлениям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</w:t>
      </w:r>
      <w:r w:rsidRPr="006B29F5">
        <w:rPr>
          <w:rFonts w:ascii="Times New Roman" w:hAnsi="Times New Roman"/>
          <w:color w:val="000000"/>
          <w:sz w:val="28"/>
          <w:lang w:val="ru-RU"/>
        </w:rPr>
        <w:t>ьного искусства как универсального языка общения, художественного отражения многообразия жизни;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</w:t>
      </w:r>
      <w:r w:rsidRPr="006B29F5">
        <w:rPr>
          <w:rFonts w:ascii="Times New Roman" w:hAnsi="Times New Roman"/>
          <w:color w:val="000000"/>
          <w:sz w:val="28"/>
          <w:lang w:val="ru-RU"/>
        </w:rPr>
        <w:t>вания: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</w:t>
      </w:r>
      <w:r w:rsidRPr="006B29F5">
        <w:rPr>
          <w:rFonts w:ascii="Times New Roman" w:hAnsi="Times New Roman"/>
          <w:color w:val="000000"/>
          <w:sz w:val="28"/>
          <w:lang w:val="ru-RU"/>
        </w:rPr>
        <w:t>и и регулятивными универсальными учебными действиями, развитие ассоциативного мышления и продуктивного воображения;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е видов музыкальной деятельности, в том числе: слушание </w:t>
      </w: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</w:t>
      </w:r>
      <w:r w:rsidRPr="006B29F5">
        <w:rPr>
          <w:rFonts w:ascii="Times New Roman" w:hAnsi="Times New Roman"/>
          <w:color w:val="000000"/>
          <w:sz w:val="28"/>
          <w:lang w:val="ru-RU"/>
        </w:rPr>
        <w:t>анец, двигательное моделирование), исследовательские и творческие проекты;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воспитание уважения к культурн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ому наследию России, присвоение интонационно-образного строя отечественной музыкальной культуры;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культуре других стран, культур, времён и народов.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воения содержания.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B29F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мод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уль № 4 «Музыка народов мира»;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изучение данной темы, увеличивается за счёт внеурочной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B29F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6B29F5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6B29F5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7261D1" w:rsidRPr="006B29F5" w:rsidRDefault="007261D1">
      <w:pPr>
        <w:rPr>
          <w:lang w:val="ru-RU"/>
        </w:rPr>
        <w:sectPr w:rsidR="007261D1" w:rsidRPr="006B29F5">
          <w:pgSz w:w="11906" w:h="16383"/>
          <w:pgMar w:top="1134" w:right="850" w:bottom="1134" w:left="1701" w:header="720" w:footer="720" w:gutter="0"/>
          <w:cols w:space="720"/>
        </w:sect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bookmarkStart w:id="6" w:name="block-22826274"/>
      <w:bookmarkEnd w:id="5"/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​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</w:t>
      </w:r>
      <w:r w:rsidRPr="006B29F5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6B29F5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6B29F5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6B29F5">
        <w:rPr>
          <w:rFonts w:ascii="Times New Roman" w:hAnsi="Times New Roman"/>
          <w:color w:val="000000"/>
          <w:sz w:val="28"/>
          <w:lang w:val="ru-RU"/>
        </w:rPr>
        <w:t>е);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6B29F5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6B29F5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</w:t>
      </w:r>
      <w:r w:rsidRPr="006B29F5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6B29F5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6B29F5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6B29F5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6B29F5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6B29F5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6B29F5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</w:t>
      </w:r>
      <w:r w:rsidRPr="006B29F5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6B29F5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6B29F5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6B29F5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6B29F5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B29F5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6B29F5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6B29F5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6B29F5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6B29F5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B29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29F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</w:t>
      </w:r>
      <w:r w:rsidRPr="006B29F5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6B29F5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6B29F5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6B29F5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6B29F5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6B29F5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6B29F5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6B29F5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6B29F5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6B29F5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6B29F5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6B29F5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6B29F5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B29F5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</w:t>
      </w:r>
      <w:r w:rsidRPr="006B29F5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6B29F5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6B29F5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6B29F5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6B29F5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6B29F5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6B29F5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6B29F5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спектра переживаемых чувств и их оттенков, осознание собственных душевных движений, способность к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6B29F5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B29F5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6B29F5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6B29F5">
        <w:rPr>
          <w:rFonts w:ascii="Times New Roman" w:hAnsi="Times New Roman"/>
          <w:color w:val="000000"/>
          <w:sz w:val="28"/>
          <w:lang w:val="ru-RU"/>
        </w:rPr>
        <w:t>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6B29F5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6B29F5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6B29F5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6B29F5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6B29F5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6B29F5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6B29F5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: Военная тема в музыкальном искусстве.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6B29F5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6B29F5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6B29F5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</w:t>
      </w:r>
      <w:r w:rsidRPr="006B29F5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6B29F5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6B29F5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B29F5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6B29F5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6B29F5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6B29F5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6B29F5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6B29F5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6B29F5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6B29F5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6B29F5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6B29F5">
        <w:rPr>
          <w:rFonts w:ascii="Times New Roman" w:hAnsi="Times New Roman"/>
          <w:color w:val="000000"/>
          <w:sz w:val="28"/>
          <w:lang w:val="ru-RU"/>
        </w:rPr>
        <w:t>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6B29F5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6B29F5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. Колокольно</w:t>
      </w:r>
      <w:r w:rsidRPr="006B29F5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</w:t>
      </w:r>
      <w:r w:rsidRPr="006B29F5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6B29F5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6B29F5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6B29F5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6B29F5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ции исполнения, жанры (тропарь, стихира, величание и другое). Музыка и живопись,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6B29F5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</w:t>
      </w:r>
      <w:r w:rsidRPr="006B29F5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Рождество, Троица, Пасха)</w:t>
      </w:r>
      <w:r w:rsidRPr="006B29F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6B29F5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6B29F5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6B29F5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6B29F5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6B29F5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6B29F5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6B29F5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</w:t>
      </w:r>
      <w:r w:rsidRPr="006B29F5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6B29F5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</w:t>
      </w:r>
      <w:r w:rsidRPr="006B29F5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</w:t>
      </w:r>
      <w:r w:rsidRPr="006B29F5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6B29F5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6B29F5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6B29F5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6B29F5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6B29F5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6B29F5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6B29F5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6B29F5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6B29F5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6B29F5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6B29F5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обсужд</w:t>
      </w:r>
      <w:r w:rsidRPr="006B29F5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6B29F5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6B29F5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6B29F5">
        <w:rPr>
          <w:rFonts w:ascii="Times New Roman" w:hAnsi="Times New Roman"/>
          <w:color w:val="000000"/>
          <w:sz w:val="28"/>
          <w:lang w:val="ru-RU"/>
        </w:rPr>
        <w:t>жи.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6B29F5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B29F5">
        <w:rPr>
          <w:rFonts w:ascii="Times New Roman" w:hAnsi="Times New Roman"/>
          <w:color w:val="000000"/>
          <w:sz w:val="28"/>
          <w:lang w:val="ru-RU"/>
        </w:rPr>
        <w:t>).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6B29F5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6B29F5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6B29F5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</w:t>
      </w:r>
      <w:r w:rsidRPr="006B29F5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6B29F5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6B29F5">
        <w:rPr>
          <w:rFonts w:ascii="Times New Roman" w:hAnsi="Times New Roman"/>
          <w:color w:val="000000"/>
          <w:sz w:val="28"/>
          <w:lang w:val="ru-RU"/>
        </w:rPr>
        <w:t>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6B29F5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6B29F5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B29F5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6B29F5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6B29F5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6B29F5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6B29F5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6B29F5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B29F5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6B29F5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6B29F5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6B29F5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6B29F5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6B29F5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6B29F5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6B29F5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6B29F5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6B29F5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6B29F5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6B29F5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6B29F5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6B29F5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6B29F5">
        <w:rPr>
          <w:rFonts w:ascii="Times New Roman" w:hAnsi="Times New Roman"/>
          <w:color w:val="000000"/>
          <w:sz w:val="28"/>
          <w:lang w:val="ru-RU"/>
        </w:rPr>
        <w:t>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6B29F5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B29F5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B29F5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6B29F5">
        <w:rPr>
          <w:rFonts w:ascii="Times New Roman" w:hAnsi="Times New Roman"/>
          <w:color w:val="000000"/>
          <w:sz w:val="28"/>
          <w:lang w:val="ru-RU"/>
        </w:rPr>
        <w:t>м;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6B29F5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6B29F5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6B29F5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6B29F5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6B29F5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6B29F5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261D1" w:rsidRPr="006B29F5" w:rsidRDefault="007261D1">
      <w:pPr>
        <w:rPr>
          <w:lang w:val="ru-RU"/>
        </w:rPr>
        <w:sectPr w:rsidR="007261D1" w:rsidRPr="006B29F5">
          <w:pgSz w:w="11906" w:h="16383"/>
          <w:pgMar w:top="1134" w:right="850" w:bottom="1134" w:left="1701" w:header="720" w:footer="720" w:gutter="0"/>
          <w:cols w:space="720"/>
        </w:sect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bookmarkStart w:id="7" w:name="block-22826275"/>
      <w:bookmarkEnd w:id="6"/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7261D1" w:rsidRPr="006B29F5" w:rsidRDefault="007261D1">
      <w:pPr>
        <w:spacing w:after="0" w:line="264" w:lineRule="auto"/>
        <w:ind w:left="120"/>
        <w:jc w:val="both"/>
        <w:rPr>
          <w:lang w:val="ru-RU"/>
        </w:r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​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6B29F5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6B29F5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6B29F5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6B29F5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261D1" w:rsidRPr="006B29F5" w:rsidRDefault="007261D1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261D1" w:rsidRPr="006B29F5" w:rsidRDefault="007261D1">
      <w:pPr>
        <w:spacing w:after="0" w:line="264" w:lineRule="auto"/>
        <w:ind w:left="120"/>
        <w:jc w:val="both"/>
        <w:rPr>
          <w:lang w:val="ru-RU"/>
        </w:r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61D1" w:rsidRPr="006B29F5" w:rsidRDefault="007261D1">
      <w:pPr>
        <w:spacing w:after="0" w:line="264" w:lineRule="auto"/>
        <w:ind w:left="120"/>
        <w:jc w:val="both"/>
        <w:rPr>
          <w:lang w:val="ru-RU"/>
        </w:r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6B29F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6B29F5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6B29F5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6B29F5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6B29F5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6B29F5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6B29F5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6B29F5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распоз</w:t>
      </w:r>
      <w:r w:rsidRPr="006B29F5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6B29F5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6B29F5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6B29F5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6B29F5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6B29F5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6B29F5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6B29F5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6B29F5">
        <w:rPr>
          <w:rFonts w:ascii="Times New Roman" w:hAnsi="Times New Roman"/>
          <w:color w:val="000000"/>
          <w:sz w:val="28"/>
          <w:lang w:val="ru-RU"/>
        </w:rPr>
        <w:t>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6B29F5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6B29F5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7261D1" w:rsidRPr="006B29F5" w:rsidRDefault="007261D1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261D1" w:rsidRPr="006B29F5" w:rsidRDefault="007261D1">
      <w:pPr>
        <w:spacing w:after="0" w:line="264" w:lineRule="auto"/>
        <w:ind w:left="120"/>
        <w:jc w:val="both"/>
        <w:rPr>
          <w:lang w:val="ru-RU"/>
        </w:r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61D1" w:rsidRPr="006B29F5" w:rsidRDefault="007261D1">
      <w:pPr>
        <w:spacing w:after="0" w:line="264" w:lineRule="auto"/>
        <w:ind w:left="120"/>
        <w:jc w:val="both"/>
        <w:rPr>
          <w:lang w:val="ru-RU"/>
        </w:rPr>
      </w:pP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6B29F5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7261D1" w:rsidRPr="006B29F5" w:rsidRDefault="007261D1">
      <w:pPr>
        <w:spacing w:after="0" w:line="264" w:lineRule="auto"/>
        <w:ind w:left="120"/>
        <w:jc w:val="both"/>
        <w:rPr>
          <w:lang w:val="ru-RU"/>
        </w:rPr>
      </w:pPr>
    </w:p>
    <w:p w:rsidR="007261D1" w:rsidRPr="006B29F5" w:rsidRDefault="00E74B8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6B29F5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6B29F5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6B29F5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6B29F5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6B29F5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B29F5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6B29F5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6B29F5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6B29F5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B29F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6B29F5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6B29F5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6B29F5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6B29F5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6B29F5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6B29F5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6B29F5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B2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B2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F5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6B29F5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6B29F5">
        <w:rPr>
          <w:rFonts w:ascii="Times New Roman" w:hAnsi="Times New Roman"/>
          <w:color w:val="000000"/>
          <w:sz w:val="28"/>
          <w:lang w:val="ru-RU"/>
        </w:rPr>
        <w:t>й;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6B29F5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261D1" w:rsidRPr="006B29F5" w:rsidRDefault="00E74B8E">
      <w:pPr>
        <w:spacing w:after="0" w:line="264" w:lineRule="auto"/>
        <w:ind w:firstLine="600"/>
        <w:jc w:val="both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261D1" w:rsidRPr="006B29F5" w:rsidRDefault="007261D1">
      <w:pPr>
        <w:rPr>
          <w:lang w:val="ru-RU"/>
        </w:rPr>
        <w:sectPr w:rsidR="007261D1" w:rsidRPr="006B29F5">
          <w:pgSz w:w="11906" w:h="16383"/>
          <w:pgMar w:top="1134" w:right="850" w:bottom="1134" w:left="1701" w:header="720" w:footer="720" w:gutter="0"/>
          <w:cols w:space="720"/>
        </w:sectPr>
      </w:pPr>
    </w:p>
    <w:p w:rsidR="007261D1" w:rsidRDefault="00E74B8E">
      <w:pPr>
        <w:spacing w:after="0"/>
        <w:ind w:left="120"/>
      </w:pPr>
      <w:bookmarkStart w:id="10" w:name="block-22826276"/>
      <w:bookmarkEnd w:id="7"/>
      <w:r w:rsidRPr="006B2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61D1" w:rsidRDefault="00E74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261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Птички из сказки С.С. Прокофьева «Петя и Волк»; «Мелодия» из оперы «Орфей и Эвридика» К.В.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 w:rsidRPr="006B2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«Золушка», И. Дунаевский Полька;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своего народа: А. Хачатурян Андантино, «Подражание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 w:rsidRPr="006B2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второго действия: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</w:tbl>
    <w:p w:rsidR="007261D1" w:rsidRDefault="007261D1">
      <w:pPr>
        <w:sectPr w:rsidR="0072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1D1" w:rsidRDefault="00E74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261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 w:rsidRPr="006B2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</w:t>
            </w: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 w:rsidRPr="006B2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</w:tbl>
    <w:p w:rsidR="007261D1" w:rsidRPr="006B29F5" w:rsidRDefault="007261D1">
      <w:pPr>
        <w:rPr>
          <w:lang w:val="ru-RU"/>
        </w:rPr>
        <w:sectPr w:rsidR="007261D1" w:rsidRPr="006B2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1D1" w:rsidRDefault="00E74B8E">
      <w:pPr>
        <w:spacing w:after="0"/>
        <w:ind w:left="120"/>
      </w:pPr>
      <w:bookmarkStart w:id="11" w:name="block-228262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61D1" w:rsidRDefault="00E74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7261D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</w:tbl>
    <w:p w:rsidR="007261D1" w:rsidRDefault="007261D1">
      <w:pPr>
        <w:sectPr w:rsidR="0072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1D1" w:rsidRDefault="00E74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261D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1D1" w:rsidRDefault="0072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1D1" w:rsidRDefault="007261D1"/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61D1" w:rsidRDefault="007261D1">
            <w:pPr>
              <w:spacing w:after="0"/>
              <w:ind w:left="135"/>
            </w:pPr>
          </w:p>
        </w:tc>
      </w:tr>
      <w:tr w:rsidR="0072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Pr="006B29F5" w:rsidRDefault="00E74B8E">
            <w:pPr>
              <w:spacing w:after="0"/>
              <w:ind w:left="135"/>
              <w:rPr>
                <w:lang w:val="ru-RU"/>
              </w:rPr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 w:rsidRPr="006B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61D1" w:rsidRDefault="00E7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1D1" w:rsidRDefault="007261D1"/>
        </w:tc>
      </w:tr>
    </w:tbl>
    <w:p w:rsidR="007261D1" w:rsidRDefault="007261D1">
      <w:pPr>
        <w:sectPr w:rsidR="0072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1D1" w:rsidRDefault="00E74B8E">
      <w:pPr>
        <w:spacing w:after="0"/>
        <w:ind w:left="120"/>
      </w:pPr>
      <w:bookmarkStart w:id="12" w:name="block-228262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61D1" w:rsidRDefault="00E74B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61D1" w:rsidRPr="006B29F5" w:rsidRDefault="00E74B8E">
      <w:pPr>
        <w:spacing w:after="0" w:line="480" w:lineRule="auto"/>
        <w:ind w:left="120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​‌•</w:t>
      </w:r>
      <w:r w:rsidRPr="006B29F5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Шмагина Т.С., Акционерное общество </w:t>
      </w:r>
      <w:r w:rsidRPr="006B29F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6B29F5">
        <w:rPr>
          <w:sz w:val="28"/>
          <w:lang w:val="ru-RU"/>
        </w:rPr>
        <w:br/>
      </w:r>
      <w:bookmarkStart w:id="13" w:name="0d4d2a67-5837-4252-b43a-95aa3f3876a6"/>
      <w:r w:rsidRPr="006B29F5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13"/>
      <w:r w:rsidRPr="006B29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61D1" w:rsidRPr="006B29F5" w:rsidRDefault="00E74B8E">
      <w:pPr>
        <w:spacing w:after="0" w:line="480" w:lineRule="auto"/>
        <w:ind w:left="120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61D1" w:rsidRPr="006B29F5" w:rsidRDefault="00E74B8E">
      <w:pPr>
        <w:spacing w:after="0"/>
        <w:ind w:left="120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​</w:t>
      </w:r>
    </w:p>
    <w:p w:rsidR="007261D1" w:rsidRPr="006B29F5" w:rsidRDefault="00E74B8E">
      <w:pPr>
        <w:spacing w:after="0" w:line="480" w:lineRule="auto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61D1" w:rsidRPr="006B29F5" w:rsidRDefault="00E74B8E">
      <w:pPr>
        <w:spacing w:after="0" w:line="480" w:lineRule="auto"/>
        <w:ind w:left="120"/>
        <w:rPr>
          <w:lang w:val="ru-RU"/>
        </w:rPr>
      </w:pPr>
      <w:r w:rsidRPr="006B29F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61D1" w:rsidRPr="006B29F5" w:rsidRDefault="007261D1">
      <w:pPr>
        <w:spacing w:after="0"/>
        <w:ind w:left="120"/>
        <w:rPr>
          <w:lang w:val="ru-RU"/>
        </w:rPr>
      </w:pPr>
    </w:p>
    <w:p w:rsidR="007261D1" w:rsidRPr="006B29F5" w:rsidRDefault="00E74B8E">
      <w:pPr>
        <w:spacing w:after="0" w:line="480" w:lineRule="auto"/>
        <w:ind w:left="120"/>
        <w:rPr>
          <w:lang w:val="ru-RU"/>
        </w:rPr>
      </w:pPr>
      <w:r w:rsidRPr="006B29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61D1" w:rsidRDefault="00E74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61D1" w:rsidRDefault="007261D1">
      <w:pPr>
        <w:sectPr w:rsidR="007261D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74B8E" w:rsidRDefault="00E74B8E"/>
    <w:sectPr w:rsidR="00E74B8E" w:rsidSect="007261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7261D1"/>
    <w:rsid w:val="006B29F5"/>
    <w:rsid w:val="007261D1"/>
    <w:rsid w:val="00E7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61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6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13889</Words>
  <Characters>79170</Characters>
  <Application>Microsoft Office Word</Application>
  <DocSecurity>0</DocSecurity>
  <Lines>659</Lines>
  <Paragraphs>185</Paragraphs>
  <ScaleCrop>false</ScaleCrop>
  <Company/>
  <LinksUpToDate>false</LinksUpToDate>
  <CharactersWithSpaces>92874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2023-09-17T09:45:00Z</dcterms:created>
  <dcterms:modified xsi:type="dcterms:W3CDTF">2023-09-17T09:45:00Z</dcterms:modified>
</cp:coreProperties>
</file>